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3" w:rsidRDefault="00291589" w:rsidP="00291589">
      <w:pPr>
        <w:jc w:val="center"/>
        <w:rPr>
          <w:rFonts w:ascii="Palatino Linotype" w:hAnsi="Palatino Linotype"/>
          <w:b/>
          <w:sz w:val="20"/>
          <w:szCs w:val="20"/>
        </w:rPr>
      </w:pPr>
      <w:r w:rsidRPr="00291589">
        <w:rPr>
          <w:rFonts w:ascii="Palatino Linotype" w:hAnsi="Palatino Linotype"/>
          <w:b/>
          <w:sz w:val="20"/>
          <w:szCs w:val="20"/>
        </w:rPr>
        <w:t>Zgoda na przetwarzanie danych</w:t>
      </w:r>
    </w:p>
    <w:p w:rsidR="00291589" w:rsidRDefault="00291589" w:rsidP="00291589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291589" w:rsidRPr="00B016E4" w:rsidRDefault="00291589" w:rsidP="00291589">
      <w:pPr>
        <w:autoSpaceDE w:val="0"/>
        <w:autoSpaceDN w:val="0"/>
        <w:adjustRightInd w:val="0"/>
        <w:spacing w:line="36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Palatino Linotype" w:hAnsi="Palatino Linotype"/>
          <w:sz w:val="20"/>
          <w:szCs w:val="20"/>
        </w:rPr>
      </w:pPr>
      <w:r w:rsidRPr="00291589">
        <w:rPr>
          <w:rStyle w:val="Uwydatnienie"/>
          <w:rFonts w:ascii="Palatino Linotype" w:hAnsi="Palatino Linotype"/>
          <w:i w:val="0"/>
          <w:sz w:val="20"/>
          <w:szCs w:val="20"/>
        </w:rPr>
        <w:t>Ja, niżej podpisana/y,</w:t>
      </w:r>
      <w:r w:rsidRPr="00B016E4">
        <w:rPr>
          <w:rStyle w:val="Uwydatnienie"/>
          <w:rFonts w:ascii="Palatino Linotype" w:hAnsi="Palatino Linotype"/>
          <w:sz w:val="20"/>
          <w:szCs w:val="20"/>
        </w:rPr>
        <w:t xml:space="preserve"> w</w:t>
      </w:r>
      <w:r w:rsidRPr="00B016E4">
        <w:rPr>
          <w:rFonts w:ascii="Palatino Linotype" w:hAnsi="Palatino Linotype"/>
          <w:sz w:val="20"/>
          <w:szCs w:val="20"/>
        </w:rPr>
        <w:t>yrażam zgod</w:t>
      </w:r>
      <w:r w:rsidRPr="00B016E4">
        <w:rPr>
          <w:rFonts w:ascii="Palatino Linotype" w:hAnsi="Palatino Linotype" w:cs="Times New Roman"/>
          <w:sz w:val="20"/>
          <w:szCs w:val="20"/>
        </w:rPr>
        <w:t>ę</w:t>
      </w:r>
      <w:r w:rsidRPr="00B016E4">
        <w:rPr>
          <w:rFonts w:ascii="Palatino Linotype" w:hAnsi="Palatino Linotype"/>
          <w:sz w:val="20"/>
          <w:szCs w:val="20"/>
        </w:rPr>
        <w:t xml:space="preserve"> na przetwarzanie moich danych osobowych zawartych we wniosku przez Przedsi</w:t>
      </w:r>
      <w:r w:rsidRPr="00B016E4">
        <w:rPr>
          <w:rFonts w:ascii="Palatino Linotype" w:hAnsi="Palatino Linotype" w:cs="Times New Roman"/>
          <w:sz w:val="20"/>
          <w:szCs w:val="20"/>
        </w:rPr>
        <w:t>ę</w:t>
      </w:r>
      <w:r w:rsidRPr="00B016E4">
        <w:rPr>
          <w:rFonts w:ascii="Palatino Linotype" w:hAnsi="Palatino Linotype"/>
          <w:sz w:val="20"/>
          <w:szCs w:val="20"/>
        </w:rPr>
        <w:t>biorstwo Wodoci</w:t>
      </w:r>
      <w:r w:rsidRPr="00B016E4">
        <w:rPr>
          <w:rFonts w:ascii="Palatino Linotype" w:hAnsi="Palatino Linotype" w:cs="Times New Roman"/>
          <w:sz w:val="20"/>
          <w:szCs w:val="20"/>
        </w:rPr>
        <w:t>ą</w:t>
      </w:r>
      <w:r w:rsidRPr="00B016E4">
        <w:rPr>
          <w:rFonts w:ascii="Palatino Linotype" w:hAnsi="Palatino Linotype"/>
          <w:sz w:val="20"/>
          <w:szCs w:val="20"/>
        </w:rPr>
        <w:t>g</w:t>
      </w:r>
      <w:r w:rsidRPr="00B016E4">
        <w:rPr>
          <w:rFonts w:ascii="Palatino Linotype" w:hAnsi="Palatino Linotype" w:cs="Gentium Basic"/>
          <w:sz w:val="20"/>
          <w:szCs w:val="20"/>
        </w:rPr>
        <w:t>ó</w:t>
      </w:r>
      <w:r w:rsidRPr="00B016E4">
        <w:rPr>
          <w:rFonts w:ascii="Palatino Linotype" w:hAnsi="Palatino Linotype"/>
          <w:sz w:val="20"/>
          <w:szCs w:val="20"/>
        </w:rPr>
        <w:t>w, Kanalizacji  i Ciep</w:t>
      </w:r>
      <w:r w:rsidRPr="00B016E4">
        <w:rPr>
          <w:rFonts w:ascii="Palatino Linotype" w:hAnsi="Palatino Linotype" w:cs="Gentium Basic"/>
          <w:sz w:val="20"/>
          <w:szCs w:val="20"/>
        </w:rPr>
        <w:t>ł</w:t>
      </w:r>
      <w:r w:rsidRPr="00B016E4">
        <w:rPr>
          <w:rFonts w:ascii="Palatino Linotype" w:hAnsi="Palatino Linotype"/>
          <w:sz w:val="20"/>
          <w:szCs w:val="20"/>
        </w:rPr>
        <w:t>ownictwa „ PEWIK” Sp. z o. o. w Prabutach, ul. Kwidzyńska 15 –</w:t>
      </w:r>
      <w:r w:rsidRPr="00B016E4">
        <w:rPr>
          <w:rFonts w:ascii="Palatino Linotype" w:eastAsia="Times New Roman" w:hAnsi="Palatino Linotype" w:cs="Times New Roman"/>
          <w:sz w:val="20"/>
          <w:szCs w:val="20"/>
        </w:rPr>
        <w:t xml:space="preserve"> Zgodnie z </w:t>
      </w:r>
      <w:r w:rsidRPr="00B016E4">
        <w:rPr>
          <w:rFonts w:ascii="Palatino Linotype" w:eastAsia="Calibri" w:hAnsi="Palatino Linotype" w:cs="Times New Roman"/>
          <w:sz w:val="20"/>
          <w:szCs w:val="20"/>
        </w:rPr>
        <w:t>Rozporządzeniem  Parlamentu Europejskiego i Rady (UE) 2016/679 z dnia 27 kwietnia 2016 roku w sprawie ochrony osób fizycznych w związku z przetwarzaniem danych osobowych i w sprawie swobodnego przep</w:t>
      </w:r>
      <w:r w:rsidRPr="00B016E4">
        <w:rPr>
          <w:rFonts w:ascii="Palatino Linotype" w:eastAsia="Calibri" w:hAnsi="Palatino Linotype" w:cs="Gentium Book Basic"/>
          <w:sz w:val="20"/>
          <w:szCs w:val="20"/>
        </w:rPr>
        <w:t>ł</w:t>
      </w:r>
      <w:r w:rsidRPr="00B016E4">
        <w:rPr>
          <w:rFonts w:ascii="Palatino Linotype" w:eastAsia="Calibri" w:hAnsi="Palatino Linotype" w:cs="Times New Roman"/>
          <w:sz w:val="20"/>
          <w:szCs w:val="20"/>
        </w:rPr>
        <w:t>ywu takich danych oraz uchylenia dyrektywy 95/46/WE oraz ustawą z dnia 20 maja 2018 roku o ochronie danych osobowych.</w:t>
      </w:r>
    </w:p>
    <w:p w:rsidR="00291589" w:rsidRPr="00B016E4" w:rsidRDefault="00291589" w:rsidP="00291589">
      <w:pPr>
        <w:spacing w:line="360" w:lineRule="auto"/>
        <w:jc w:val="righ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Palatino Linotype" w:hAnsi="Palatino Linotype"/>
          <w:sz w:val="20"/>
          <w:szCs w:val="20"/>
        </w:rPr>
      </w:pPr>
      <w:r w:rsidRPr="00B016E4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:rsidR="00291589" w:rsidRPr="00B016E4" w:rsidRDefault="00291589" w:rsidP="00291589">
      <w:pPr>
        <w:spacing w:line="360" w:lineRule="auto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Palatino Linotype" w:hAnsi="Palatino Linotype"/>
          <w:sz w:val="20"/>
          <w:szCs w:val="20"/>
        </w:rPr>
      </w:pPr>
      <w:r w:rsidRPr="00B016E4">
        <w:rPr>
          <w:rFonts w:ascii="Palatino Linotype" w:hAnsi="Palatino Linotype"/>
          <w:sz w:val="20"/>
          <w:szCs w:val="20"/>
        </w:rPr>
        <w:t xml:space="preserve">   </w:t>
      </w:r>
      <w:r w:rsidRPr="00B016E4">
        <w:rPr>
          <w:rFonts w:ascii="Palatino Linotype" w:hAnsi="Palatino Linotype"/>
          <w:sz w:val="20"/>
          <w:szCs w:val="20"/>
        </w:rPr>
        <w:tab/>
      </w:r>
      <w:r w:rsidRPr="00B016E4">
        <w:rPr>
          <w:rFonts w:ascii="Palatino Linotype" w:hAnsi="Palatino Linotype"/>
          <w:sz w:val="20"/>
          <w:szCs w:val="20"/>
        </w:rPr>
        <w:tab/>
      </w:r>
      <w:r w:rsidRPr="00B016E4">
        <w:rPr>
          <w:rFonts w:ascii="Palatino Linotype" w:hAnsi="Palatino Linotype"/>
          <w:sz w:val="20"/>
          <w:szCs w:val="20"/>
        </w:rPr>
        <w:tab/>
        <w:t xml:space="preserve">                                        (data i  podpis)</w:t>
      </w:r>
    </w:p>
    <w:p w:rsidR="00291589" w:rsidRPr="00291589" w:rsidRDefault="00291589" w:rsidP="00291589">
      <w:pPr>
        <w:jc w:val="center"/>
        <w:rPr>
          <w:b/>
        </w:rPr>
      </w:pPr>
    </w:p>
    <w:sectPr w:rsidR="00291589" w:rsidRPr="0029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9"/>
    <w:rsid w:val="00291589"/>
    <w:rsid w:val="009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915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91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2018-08-22T12:56:00Z</dcterms:created>
  <dcterms:modified xsi:type="dcterms:W3CDTF">2018-08-22T12:57:00Z</dcterms:modified>
</cp:coreProperties>
</file>